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43" w:rsidRPr="003C69A7" w:rsidRDefault="000C0D30" w:rsidP="000C0D30">
      <w:pPr>
        <w:widowControl/>
        <w:tabs>
          <w:tab w:val="center" w:pos="4513"/>
          <w:tab w:val="right" w:pos="9026"/>
        </w:tabs>
        <w:wordWrap/>
        <w:autoSpaceDE/>
        <w:autoSpaceDN/>
        <w:spacing w:after="0" w:line="36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HY크리스탈M"/>
          <w:b/>
          <w:color w:val="000000"/>
          <w:kern w:val="0"/>
          <w:sz w:val="28"/>
          <w:szCs w:val="28"/>
        </w:rPr>
        <w:tab/>
      </w:r>
      <w:r w:rsidR="00985843" w:rsidRPr="003C69A7">
        <w:rPr>
          <w:rFonts w:asciiTheme="minorEastAsia" w:hAnsiTheme="minorEastAsia" w:cs="HY크리스탈M" w:hint="eastAsia"/>
          <w:b/>
          <w:color w:val="000000"/>
          <w:kern w:val="0"/>
          <w:sz w:val="28"/>
          <w:szCs w:val="28"/>
        </w:rPr>
        <w:t>논문심사결과보고서</w:t>
      </w:r>
      <w:r w:rsidR="00985843" w:rsidRPr="003C69A7"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 작성 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 xml:space="preserve">안내 </w:t>
      </w:r>
      <w:r>
        <w:rPr>
          <w:rFonts w:asciiTheme="minorEastAsia" w:hAnsiTheme="minorEastAsia" w:cs="굴림"/>
          <w:b/>
          <w:color w:val="000000"/>
          <w:kern w:val="0"/>
          <w:sz w:val="28"/>
          <w:szCs w:val="28"/>
        </w:rPr>
        <w:t>(</w:t>
      </w:r>
      <w:r>
        <w:rPr>
          <w:rFonts w:asciiTheme="minorEastAsia" w:hAnsiTheme="minorEastAsia" w:cs="굴림" w:hint="eastAsia"/>
          <w:b/>
          <w:color w:val="000000"/>
          <w:kern w:val="0"/>
          <w:sz w:val="28"/>
          <w:szCs w:val="28"/>
        </w:rPr>
        <w:t>외국인 심사위원 선임)</w:t>
      </w:r>
      <w:r>
        <w:rPr>
          <w:rFonts w:asciiTheme="minorEastAsia" w:hAnsiTheme="minorEastAsia" w:cs="HY크리스탈M"/>
          <w:b/>
          <w:color w:val="000000"/>
          <w:kern w:val="0"/>
          <w:sz w:val="36"/>
          <w:szCs w:val="28"/>
        </w:rPr>
        <w:tab/>
      </w:r>
    </w:p>
    <w:p w:rsidR="00985843" w:rsidRPr="00B210A1" w:rsidRDefault="00985843" w:rsidP="00B6366C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1. 외국인 심사위원이 국내에서 심사하는 경우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 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</w:t>
      </w:r>
      <w:r w:rsidR="00EF403A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한국인 심사위원과 동일한 방법으로 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논문심사결과보고서 </w:t>
      </w:r>
      <w:r w:rsidR="003C69A7">
        <w:rPr>
          <w:rFonts w:asciiTheme="minorEastAsia" w:hAnsiTheme="minorEastAsia" w:cs="굴림" w:hint="eastAsia"/>
          <w:color w:val="000000"/>
          <w:kern w:val="0"/>
          <w:szCs w:val="20"/>
        </w:rPr>
        <w:t>양식에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성적을 기재하고 서명합니다. </w:t>
      </w: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《작성예시1》</w:t>
      </w:r>
    </w:p>
    <w:p w:rsidR="003C69A7" w:rsidRPr="00B6366C" w:rsidRDefault="003C69A7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10"/>
          <w:szCs w:val="10"/>
        </w:rPr>
      </w:pPr>
    </w:p>
    <w:p w:rsidR="0084623B" w:rsidRPr="00001EAD" w:rsidRDefault="00985843" w:rsidP="00871ADE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국내에서 심사하는 경우 </w:t>
      </w:r>
      <w:r w:rsidRPr="00001EAD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세금공제여부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는 </w:t>
      </w:r>
      <w:r w:rsidRPr="00001EAD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[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추가자료】의</w:t>
      </w:r>
      <w:r w:rsidR="003C69A7"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외국인과세기준</w:t>
      </w:r>
      <w:r w:rsidRPr="00001EAD">
        <w:rPr>
          <w:rFonts w:asciiTheme="minorEastAsia" w:hAnsiTheme="minorEastAsia" w:cs="굴림" w:hint="eastAsia"/>
          <w:color w:val="000000"/>
          <w:kern w:val="0"/>
          <w:szCs w:val="20"/>
        </w:rPr>
        <w:t>”에 의거하므로 참고하시기 바랍니다.</w:t>
      </w:r>
    </w:p>
    <w:p w:rsidR="001A1FD5" w:rsidRDefault="001A1FD5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C1D83" w:rsidRPr="003C69A7" w:rsidRDefault="006C1D8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b/>
          <w:bCs/>
          <w:color w:val="000000"/>
          <w:kern w:val="0"/>
          <w:sz w:val="23"/>
          <w:szCs w:val="23"/>
        </w:rPr>
      </w:pPr>
      <w:r w:rsidRPr="003C69A7">
        <w:rPr>
          <w:rFonts w:asciiTheme="minorEastAsia" w:hAnsiTheme="minorEastAsia" w:cs="굴림" w:hint="eastAsia"/>
          <w:b/>
          <w:bCs/>
          <w:color w:val="000000"/>
          <w:kern w:val="0"/>
          <w:sz w:val="23"/>
          <w:szCs w:val="23"/>
        </w:rPr>
        <w:t xml:space="preserve">2. 외국인 심사위원이 국외에서 심사하는 경우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 서류를 외국인 심사위원</w:t>
      </w:r>
      <w:r w:rsidR="0021582E">
        <w:rPr>
          <w:rFonts w:asciiTheme="minorEastAsia" w:hAnsiTheme="minorEastAsia" w:cs="굴림" w:hint="eastAsia"/>
          <w:b/>
          <w:color w:val="000000"/>
          <w:kern w:val="0"/>
          <w:szCs w:val="20"/>
        </w:rPr>
        <w:t>에게</w:t>
      </w:r>
      <w:r w:rsidRPr="00A105A1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보낼 때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E</w:t>
      </w:r>
      <w:r w:rsidRPr="00A105A1">
        <w:rPr>
          <w:rFonts w:asciiTheme="minorEastAsia" w:hAnsiTheme="minorEastAsia" w:cs="굴림" w:hint="eastAsia"/>
          <w:color w:val="000000"/>
          <w:spacing w:val="-78"/>
          <w:kern w:val="0"/>
          <w:szCs w:val="20"/>
        </w:rPr>
        <w:t xml:space="preserve"> - </w:t>
      </w:r>
      <w:r w:rsidRPr="00A105A1">
        <w:rPr>
          <w:rFonts w:asciiTheme="minorEastAsia" w:hAnsiTheme="minorEastAsia" w:cs="굴림" w:hint="eastAsia"/>
          <w:color w:val="000000"/>
          <w:spacing w:val="12"/>
          <w:kern w:val="0"/>
          <w:szCs w:val="20"/>
        </w:rPr>
        <w:t>mail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또는 우편으로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Defense(국외논문심사보고서)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와 “Personal Information of Foreign Examiner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(외국인심사위원 인적사항 확인서)”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양식을 함께 보냅니다. </w:t>
      </w:r>
    </w:p>
    <w:p w:rsidR="00B6366C" w:rsidRPr="00B6366C" w:rsidRDefault="00B6366C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논문심사를 마치면 외국인 심사위원으로부터 ①항의 2가지 양식을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우편(원본) 또는 메일(서명된 파일)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로 받아 확인 후,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지도교수(또는 심사위원장)가 서류 오른쪽 하단에 확인 지도교수(또는 심사위원장)의 성명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을 기재하고 서명 합니다.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《작성예시2,3》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A105A1"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A105A1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논문심사결과보고서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외국인 심사위원 해당란의 비고란에 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Evaluation of Dissertation Defense(국외 논문심사 보고서) 뒤에 첨부함</w:t>
      </w:r>
      <w:r w:rsidR="00BC527E" w:rsidRPr="00A105A1">
        <w:rPr>
          <w:rFonts w:asciiTheme="minorEastAsia" w:hAnsiTheme="minorEastAsia" w:cs="굴림체"/>
          <w:color w:val="000000"/>
          <w:kern w:val="0"/>
          <w:szCs w:val="20"/>
        </w:rPr>
        <w:t>”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>으로 기재하고 뒤에 첨부</w:t>
      </w:r>
      <w:r w:rsidR="00B6366C" w:rsidRPr="00A105A1">
        <w:rPr>
          <w:rFonts w:asciiTheme="minorEastAsia" w:hAnsiTheme="minorEastAsia" w:cs="굴림" w:hint="eastAsia"/>
          <w:color w:val="000000"/>
          <w:kern w:val="0"/>
          <w:szCs w:val="20"/>
        </w:rPr>
        <w:t>합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니다. 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《작성예시4》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</w:p>
    <w:p w:rsidR="00985843" w:rsidRPr="00A105A1" w:rsidRDefault="00985843" w:rsidP="00A105A1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기존 논문심사결과보고서의 심사평, 성적, 날인, 최종판정, 심사위원장 날인 등을 확인하고, </w:t>
      </w:r>
      <w:r w:rsidR="00D71E37">
        <w:rPr>
          <w:rFonts w:asciiTheme="minorEastAsia" w:hAnsiTheme="minorEastAsia" w:cs="굴림" w:hint="eastAsia"/>
          <w:color w:val="000000"/>
          <w:kern w:val="0"/>
          <w:szCs w:val="20"/>
        </w:rPr>
        <w:t>논문심사회의록을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첨부하여</w:t>
      </w:r>
      <w:r w:rsidRPr="00A105A1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4건의 서류를</w:t>
      </w:r>
      <w:r w:rsidRPr="006629B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="006629B6" w:rsidRPr="006629B6">
        <w:rPr>
          <w:rFonts w:asciiTheme="minorEastAsia" w:hAnsiTheme="minorEastAsia" w:cs="굴림" w:hint="eastAsia"/>
          <w:b/>
          <w:color w:val="000000"/>
          <w:kern w:val="0"/>
          <w:szCs w:val="20"/>
          <w:u w:val="single"/>
        </w:rPr>
        <w:t xml:space="preserve">논문심사결과보고서 마감일까지 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단과대학</w:t>
      </w:r>
      <w:r w:rsidR="00567D49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</w:t>
      </w:r>
      <w:r w:rsidR="00567D49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>RC</w:t>
      </w:r>
      <w:r w:rsidR="00683542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행정팀</w:t>
      </w:r>
      <w:r w:rsidR="006629B6"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으</w:t>
      </w:r>
      <w:r w:rsidRPr="006629B6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로</w:t>
      </w:r>
      <w:r w:rsidRPr="00A105A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제출합니다. </w:t>
      </w: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7A7A2B">
        <w:rPr>
          <w:rFonts w:asciiTheme="minorEastAsia" w:hAnsiTheme="minorEastAsia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10A05" wp14:editId="363A585B">
                <wp:simplePos x="0" y="0"/>
                <wp:positionH relativeFrom="column">
                  <wp:posOffset>84455</wp:posOffset>
                </wp:positionH>
                <wp:positionV relativeFrom="paragraph">
                  <wp:posOffset>-6350</wp:posOffset>
                </wp:positionV>
                <wp:extent cx="5553075" cy="1403985"/>
                <wp:effectExtent l="0" t="0" r="28575" b="1079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1. 기존 논문심사결과보고서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 &lt;심사위원장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2. Evaluation of Dissertation Defense(국외 논문심사 보고서)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     3. Personal Information of Foreign Examiner(외국인심사위원 인적사항 확인서)</w:t>
                            </w:r>
                          </w:p>
                          <w:p w:rsidR="00750FF0" w:rsidRPr="00B6366C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&lt;외국인 심사위원 작성&gt;: 외국인 심사위원이 국내에 계좌가 없는 경우만 제출</w:t>
                            </w:r>
                          </w:p>
                          <w:p w:rsidR="007A7A2B" w:rsidRPr="00750FF0" w:rsidRDefault="00750FF0" w:rsidP="00750FF0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88" w:lineRule="auto"/>
                              <w:ind w:left="300" w:hanging="300"/>
                              <w:jc w:val="left"/>
                              <w:rPr>
                                <w:rFonts w:asciiTheme="minorEastAsia" w:hAnsiTheme="min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    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b/>
                                <w:bCs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 xml:space="preserve">4. 논문심사회의록 및 요지 </w:t>
                            </w:r>
                            <w:r w:rsidRPr="00B6366C">
                              <w:rPr>
                                <w:rFonts w:asciiTheme="minorEastAsia" w:hAnsiTheme="minorEastAsia" w:cs="굴림" w:hint="eastAsia"/>
                                <w:iCs/>
                                <w:color w:val="000000"/>
                                <w:kern w:val="0"/>
                                <w:szCs w:val="20"/>
                              </w:rPr>
                              <w:t>&lt;심사위원장 작성&gt;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10A0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65pt;margin-top:-.5pt;width:437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aPQAIAAE8EAAAOAAAAZHJzL2Uyb0RvYy54bWysVM2O0zAQviPxDpbvNGm3Yduo6WrpUoS0&#10;/EgLD+A4TmPhP2y3yXJDiMtKSDwBJx6Ch+q+A2MnW8rfBZGD5fGMP3/zzUwWZ50UaMes41oVeDxK&#10;MWKK6oqrTYFfv1o/mGHkPFEVEVqxAl8zh8+W9+8tWpOziW60qJhFAKJc3poCN96bPEkcbZgkbqQN&#10;U+CstZXEg2k3SWVJC+hSJJM0fZi02lbGasqcg9OL3omXEb+uGfUv6toxj0SBgZuPq41rGdZkuSD5&#10;xhLTcDrQIP/AQhKu4NED1AXxBG0t/w1Kcmq107UfUS0TXdecspgDZDNOf8nmqiGGxVxAHGcOMrn/&#10;B0uf715axKsCn6SnGCkioUi3Hz/tb77e3nxD+w/v918+o0nQqTUuh/ArAxd890h3UO+YszOXmr5x&#10;SOlVQ9SGnVur24aRCniOw83k6GqP4wJI2T7TFTxHtl5HoK62MogIsiBAh3pdH2rEOo8oHGZZBkwz&#10;jCj4xtP0ZD7L4hskv7turPNPmJYobApsoQkiPNldOh/okPwuJLzmtODVmgsRDbspV8KiHYGGWcdv&#10;QP8pTCjUFnieTbJegb9CpPH7E4TkHjpfcFng2SGI5EG3x6qKfekJF/0eKAs1CBm061X0XdkNhSl1&#10;dQ2SWt13OEwkbBpt32HUQncX2L3dEsswEk8VlGU+nk7DOERjmp1OwLDHnvLYQxQFqAJ7jPrtyscR&#10;ioKZcyjfmkdhQ517JgNX6Nqo9zBhYSyO7Rj14z+w/A4AAP//AwBQSwMEFAAGAAgAAAAhAOlpOQLd&#10;AAAACQEAAA8AAABkcnMvZG93bnJldi54bWxMj81OwzAQhO9IvIO1SFyq1vlRSxTiVFCpJ04N5e7G&#10;SxIRr4Pttunbs5zgOJrRzDfVdrajuKAPgyMF6SoBgdQ6M1Cn4Pi+XxYgQtRk9OgIFdwwwLa+v6t0&#10;adyVDnhpYie4hEKpFfQxTqWUoe3R6rByExJ7n85bHVn6Thqvr1xuR5klyUZaPRAv9HrCXY/tV3O2&#10;CjbfTb54+zALOtz2r761a7M7rpV6fJhfnkFEnONfGH7xGR1qZjq5M5kgRtZ5zkkFy5QvsV8UT3zl&#10;pCDLkhRkXcn/D+ofAAAA//8DAFBLAQItABQABgAIAAAAIQC2gziS/gAAAOEBAAATAAAAAAAAAAAA&#10;AAAAAAAAAABbQ29udGVudF9UeXBlc10ueG1sUEsBAi0AFAAGAAgAAAAhADj9If/WAAAAlAEAAAsA&#10;AAAAAAAAAAAAAAAALwEAAF9yZWxzLy5yZWxzUEsBAi0AFAAGAAgAAAAhAIpeBo9AAgAATwQAAA4A&#10;AAAAAAAAAAAAAAAALgIAAGRycy9lMm9Eb2MueG1sUEsBAi0AFAAGAAgAAAAhAOlpOQLdAAAACQEA&#10;AA8AAAAAAAAAAAAAAAAAmgQAAGRycy9kb3ducmV2LnhtbFBLBQYAAAAABAAEAPMAAACkBQAAAAA=&#10;">
                <v:textbox style="mso-fit-shape-to-text:t">
                  <w:txbxContent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1. 기존 논문심사결과보고서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 &lt;심사위원장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2. Evaluation of Dissertation Defense(국외 논문심사 보고서)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>     3. Personal Information of Foreign Examiner(외국인심사위원 인적사항 확인서)</w:t>
                      </w:r>
                    </w:p>
                    <w:p w:rsidR="00750FF0" w:rsidRPr="00B6366C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   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&lt;외국인 심사위원 작성&gt;: 외국인 심사위원이 국내에 계좌가 없는 경우만 제출</w:t>
                      </w:r>
                    </w:p>
                    <w:p w:rsidR="007A7A2B" w:rsidRPr="00750FF0" w:rsidRDefault="00750FF0" w:rsidP="00750FF0">
                      <w:pPr>
                        <w:widowControl/>
                        <w:wordWrap/>
                        <w:autoSpaceDE/>
                        <w:autoSpaceDN/>
                        <w:spacing w:after="0" w:line="288" w:lineRule="auto"/>
                        <w:ind w:left="300" w:hanging="300"/>
                        <w:jc w:val="left"/>
                        <w:rPr>
                          <w:rFonts w:asciiTheme="minorEastAsia" w:hAnsiTheme="minorEastAsia" w:cs="굴림"/>
                          <w:color w:val="000000"/>
                          <w:kern w:val="0"/>
                          <w:szCs w:val="20"/>
                        </w:rPr>
                      </w:pP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 xml:space="preserve">     </w:t>
                      </w:r>
                      <w:r w:rsidRPr="00B6366C">
                        <w:rPr>
                          <w:rFonts w:asciiTheme="minorEastAsia" w:hAnsiTheme="minorEastAsia" w:cs="굴림" w:hint="eastAsia"/>
                          <w:b/>
                          <w:bCs/>
                          <w:iCs/>
                          <w:color w:val="000000"/>
                          <w:kern w:val="0"/>
                          <w:szCs w:val="20"/>
                        </w:rPr>
                        <w:t xml:space="preserve">4. 논문심사회의록 및 요지 </w:t>
                      </w:r>
                      <w:r w:rsidRPr="00B6366C">
                        <w:rPr>
                          <w:rFonts w:asciiTheme="minorEastAsia" w:hAnsiTheme="minorEastAsia" w:cs="굴림" w:hint="eastAsia"/>
                          <w:iCs/>
                          <w:color w:val="000000"/>
                          <w:kern w:val="0"/>
                          <w:szCs w:val="20"/>
                        </w:rPr>
                        <w:t>&lt;심사위원장 작성&gt;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Pr="003C69A7" w:rsidRDefault="00985843" w:rsidP="00C872F0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985843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 w:rsidR="00750FF0"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국외에서 심사하는 경우 </w:t>
      </w:r>
      <w:r w:rsidRPr="00750FF0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논문심사비의 세금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은 공제하지 않습니다. </w:t>
      </w:r>
    </w:p>
    <w:p w:rsidR="00750FF0" w:rsidRPr="00750FF0" w:rsidRDefault="00750FF0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 w:val="6"/>
          <w:szCs w:val="6"/>
        </w:rPr>
      </w:pPr>
    </w:p>
    <w:p w:rsidR="00D2762A" w:rsidRDefault="00985843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lastRenderedPageBreak/>
        <w:t> </w:t>
      </w:r>
    </w:p>
    <w:p w:rsidR="00D2762A" w:rsidRDefault="00D2762A" w:rsidP="00B6366C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3. </w:t>
      </w:r>
      <w:r w:rsidR="0067370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 xml:space="preserve">외국인 심사위원의 </w:t>
      </w:r>
      <w:r w:rsidRPr="00D2762A">
        <w:rPr>
          <w:rFonts w:asciiTheme="minorEastAsia" w:hAnsiTheme="minorEastAsia" w:cs="굴림" w:hint="eastAsia"/>
          <w:b/>
          <w:color w:val="000000"/>
          <w:kern w:val="0"/>
          <w:sz w:val="23"/>
          <w:szCs w:val="23"/>
        </w:rPr>
        <w:t>논문심사비 지급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300" w:hanging="3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>   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★</w:t>
      </w:r>
      <w:r w:rsidRPr="003C69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B6366C">
        <w:rPr>
          <w:rFonts w:asciiTheme="minorEastAsia" w:hAnsiTheme="minorEastAsia" w:cs="굴림" w:hint="eastAsia"/>
          <w:b/>
          <w:color w:val="000000"/>
          <w:kern w:val="0"/>
          <w:szCs w:val="20"/>
        </w:rPr>
        <w:t>논문심사비 지급방법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계좌가 있는 경우</w:t>
      </w:r>
      <w:r w:rsidRPr="00895F9A">
        <w:rPr>
          <w:rFonts w:asciiTheme="minorEastAsia" w:hAnsiTheme="minorEastAsia" w:cs="굴림" w:hint="eastAsia"/>
          <w:color w:val="000000"/>
          <w:kern w:val="0"/>
          <w:szCs w:val="20"/>
        </w:rPr>
        <w:t xml:space="preserve">, </w:t>
      </w:r>
    </w:p>
    <w:p w:rsidR="0067370A" w:rsidRPr="00A54888" w:rsidRDefault="0067370A" w:rsidP="0067370A">
      <w:pPr>
        <w:pStyle w:val="a6"/>
        <w:widowControl/>
        <w:wordWrap/>
        <w:autoSpaceDE/>
        <w:autoSpaceDN/>
        <w:spacing w:after="0" w:line="288" w:lineRule="auto"/>
        <w:ind w:leftChars="0"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심사위원 입력 시에 입력한 본인의 계좌로 입금됩니다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.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(권장사항)</w:t>
      </w:r>
    </w:p>
    <w:p w:rsidR="0067370A" w:rsidRDefault="0067370A" w:rsidP="0067370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77772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외국인 심사위원이 국내 계좌 개설이 불가능한 경우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,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불가피하게 지도교수가 수령한 후, 외국인 심사위원에게 전달하되 아래의 서류를 추가로 제출합니다.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“Personal Information of Foreign Examiner</w:t>
      </w:r>
      <w:r w:rsidRPr="00A54888">
        <w:rPr>
          <w:rFonts w:asciiTheme="minorEastAsia" w:hAnsiTheme="minorEastAsia" w:cs="굴림" w:hint="eastAsia"/>
          <w:color w:val="000000"/>
          <w:kern w:val="0"/>
          <w:sz w:val="6"/>
          <w:szCs w:val="6"/>
          <w:u w:val="single"/>
        </w:rPr>
        <w:t xml:space="preserve"> </w:t>
      </w: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(외국인심사위원 인적사항 확인서)”</w:t>
      </w:r>
    </w:p>
    <w:p w:rsidR="0067370A" w:rsidRPr="00A54888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54888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- 외국인 심사위원의 자필 사인이 들어간 영수증 원본</w:t>
      </w:r>
    </w:p>
    <w:p w:rsidR="0067370A" w:rsidRDefault="0067370A" w:rsidP="0067370A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위 서류는 </w:t>
      </w:r>
      <w:r w:rsidRPr="00663CE1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단과대학 </w:t>
      </w:r>
      <w:r w:rsidR="00567D49">
        <w:rPr>
          <w:rFonts w:asciiTheme="minorEastAsia" w:hAnsiTheme="minorEastAsia" w:cs="굴림"/>
          <w:color w:val="000000"/>
          <w:kern w:val="0"/>
          <w:szCs w:val="20"/>
          <w:u w:val="single"/>
        </w:rPr>
        <w:t xml:space="preserve">RC </w:t>
      </w:r>
      <w:r w:rsidRPr="00663CE1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행정팀에서 보관</w:t>
      </w:r>
      <w:r w:rsidR="00C56556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>합니다.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</w:p>
    <w:p w:rsidR="00CB2F2A" w:rsidRPr="00CB2F2A" w:rsidRDefault="00CB2F2A" w:rsidP="00CB2F2A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88" w:lineRule="auto"/>
        <w:ind w:leftChars="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외국인 심사위원 계좌로 해외송금</w:t>
      </w:r>
    </w:p>
    <w:p w:rsidR="00D2762A" w:rsidRDefault="00FF69F1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단,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해외송금 수수료는 단과대학 행정팀 예산으로 집행해야 합니다.</w:t>
      </w:r>
    </w:p>
    <w:p w:rsidR="002C3985" w:rsidRPr="0067370A" w:rsidRDefault="002C3985" w:rsidP="00FF69F1">
      <w:pPr>
        <w:widowControl/>
        <w:wordWrap/>
        <w:autoSpaceDE/>
        <w:autoSpaceDN/>
        <w:spacing w:after="0" w:line="288" w:lineRule="auto"/>
        <w:ind w:left="96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(</w:t>
      </w:r>
      <w:r w:rsidR="00BC7DB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붙임문서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외화송금신청 관련 안내_재무팀, 외화송금신청서 양식 참조)</w:t>
      </w:r>
    </w:p>
    <w:p w:rsidR="00985843" w:rsidRDefault="00985843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CB2F2A" w:rsidRPr="002D5F83" w:rsidRDefault="00CB2F2A" w:rsidP="00CB2F2A">
      <w:pPr>
        <w:widowControl/>
        <w:wordWrap/>
        <w:autoSpaceDE/>
        <w:autoSpaceDN/>
        <w:spacing w:after="0"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6D1484" w:rsidRDefault="006D1484" w:rsidP="008B6876">
      <w:pPr>
        <w:widowControl/>
        <w:wordWrap/>
        <w:autoSpaceDE/>
        <w:autoSpaceDN/>
        <w:spacing w:after="0" w:line="288" w:lineRule="auto"/>
        <w:jc w:val="left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1743D" w:rsidRDefault="00B1743D" w:rsidP="00B6366C">
      <w:pPr>
        <w:widowControl/>
        <w:wordWrap/>
        <w:autoSpaceDE/>
        <w:autoSpaceDN/>
        <w:spacing w:after="0" w:line="288" w:lineRule="auto"/>
        <w:ind w:left="600" w:hanging="600"/>
        <w:jc w:val="left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3C69A7">
      <w:pPr>
        <w:widowControl/>
        <w:wordWrap/>
        <w:autoSpaceDE/>
        <w:autoSpaceDN/>
        <w:spacing w:after="0" w:line="288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Pr="008077C2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B1743D" w:rsidRDefault="00B1743D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="굴림체" w:eastAsia="굴림체" w:hAnsi="굴림체" w:cs="굴림"/>
          <w:color w:val="000000"/>
          <w:kern w:val="0"/>
          <w:sz w:val="30"/>
          <w:szCs w:val="30"/>
        </w:rPr>
      </w:pPr>
    </w:p>
    <w:p w:rsidR="009211F0" w:rsidRDefault="009211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0D5965" w:rsidRDefault="000D5965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30"/>
        </w:rPr>
      </w:pPr>
    </w:p>
    <w:p w:rsidR="00985843" w:rsidRPr="0084623B" w:rsidRDefault="00750FF0" w:rsidP="00985843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2"/>
          <w:szCs w:val="20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lastRenderedPageBreak/>
        <w:t>[</w:t>
      </w:r>
      <w:r w:rsidR="00985843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작성예시</w:t>
      </w:r>
      <w:r w:rsidR="00C2429A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>1</w:t>
      </w: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] </w:t>
      </w:r>
      <w:r w:rsid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30"/>
        </w:rPr>
        <w:t xml:space="preserve">1. </w:t>
      </w:r>
      <w:r w:rsidR="00985843"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t xml:space="preserve">외국인 심사위원이 국내에서 심사하는 경우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985843" w:rsidRPr="00985843" w:rsidRDefault="00985843" w:rsidP="00985843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985843" w:rsidRPr="00750FF0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 w:rsidR="00C2429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 w:rsid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985843" w:rsidRPr="00985843" w:rsidRDefault="00750FF0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="00985843"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985843" w:rsidRPr="00750FF0" w:rsidRDefault="00985843" w:rsidP="00985843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354BF5" w:rsidRPr="00985843" w:rsidRDefault="00985843" w:rsidP="00985843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  <w:r w:rsidR="00354BF5" w:rsidRPr="00985843">
        <w:rPr>
          <w:rFonts w:ascii="바탕" w:eastAsia="바탕" w:hAnsi="바탕" w:cs="굴림"/>
          <w:color w:val="000000"/>
          <w:kern w:val="0"/>
          <w:szCs w:val="20"/>
        </w:rPr>
        <w:t xml:space="preserve"> </w:t>
      </w:r>
    </w:p>
    <w:tbl>
      <w:tblPr>
        <w:tblpPr w:leftFromText="142" w:rightFromText="142" w:vertAnchor="text" w:tblpXSpec="center" w:tblpY="1"/>
        <w:tblOverlap w:val="never"/>
        <w:tblW w:w="9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27"/>
        <w:gridCol w:w="1335"/>
        <w:gridCol w:w="1456"/>
        <w:gridCol w:w="3432"/>
      </w:tblGrid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354BF5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354BF5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A47D41" w:rsidRDefault="00985843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E8159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985843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A47D41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843" w:rsidRPr="00985843" w:rsidRDefault="00C2429A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F24C2" w:rsidRPr="00985843" w:rsidTr="004611EF">
        <w:trPr>
          <w:trHeight w:val="44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D71E37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</w:t>
            </w:r>
            <w:r w:rsidR="00D71E37" w:rsidRPr="00D71E37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 xml:space="preserve">John </w:t>
            </w:r>
            <w:r w:rsidR="00D71E37">
              <w:rPr>
                <w:rFonts w:ascii="굴림체" w:eastAsia="굴림체" w:hAnsi="굴림체" w:cs="굴림"/>
                <w:b/>
                <w:bCs/>
                <w:i/>
                <w:color w:val="000000"/>
                <w:kern w:val="0"/>
                <w:szCs w:val="20"/>
              </w:rPr>
              <w:t>Lennon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A47D41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 w:rsidRPr="00A47D41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4C2" w:rsidRPr="00985843" w:rsidRDefault="008F24C2" w:rsidP="004611EF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</w:tbl>
    <w:p w:rsidR="00985843" w:rsidRPr="00985843" w:rsidRDefault="00985843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985843" w:rsidRPr="00985843" w:rsidRDefault="00985843" w:rsidP="00985843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985843" w:rsidRPr="00985843" w:rsidRDefault="00985843" w:rsidP="00985843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 w:rsidR="00E8159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="00E81592"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="00E81592"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985843" w:rsidRPr="00985843" w:rsidRDefault="00985843" w:rsidP="002C0921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985843" w:rsidRPr="00985843" w:rsidRDefault="00985843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985843" w:rsidRPr="006C4C85" w:rsidRDefault="00C2429A" w:rsidP="006C4C85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[작성예시2] 국외논문심사보고서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44"/>
          <w:szCs w:val="44"/>
        </w:rPr>
        <w:t xml:space="preserve">Evaluation of Dissertation Defense </w:t>
      </w:r>
    </w:p>
    <w:p w:rsidR="00985843" w:rsidRPr="00985843" w:rsidRDefault="00985843" w:rsidP="00E81592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5F3701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5F370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Degree Course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:  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Major / Department:          </w:t>
      </w:r>
      <w:r w:rsidR="007D36D1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                    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/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7E205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Student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Name: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Student ID: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Academic Advisor: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85843" w:rsidRPr="00985843" w:rsidRDefault="00985843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Title of Dissertation: </w:t>
      </w:r>
    </w:p>
    <w:p w:rsidR="00985843" w:rsidRDefault="00985843" w:rsidP="00A65BB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Examination Result (Maximum score of = 100) </w:t>
      </w:r>
    </w:p>
    <w:p w:rsidR="00605E70" w:rsidRPr="00605E70" w:rsidRDefault="00605E70" w:rsidP="00A65BBD">
      <w:pPr>
        <w:widowControl/>
        <w:wordWrap/>
        <w:autoSpaceDE/>
        <w:autoSpaceDN/>
        <w:spacing w:after="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235"/>
        <w:gridCol w:w="1413"/>
        <w:gridCol w:w="2457"/>
        <w:gridCol w:w="1795"/>
      </w:tblGrid>
      <w:tr w:rsidR="00985843" w:rsidRPr="00985843" w:rsidTr="0021582E">
        <w:trPr>
          <w:trHeight w:val="750"/>
        </w:trPr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Result (Score)</w:t>
            </w:r>
          </w:p>
        </w:tc>
        <w:tc>
          <w:tcPr>
            <w:tcW w:w="2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Examiner</w:t>
            </w:r>
            <w:r w:rsidRPr="000466A3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’</w:t>
            </w: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s Signature</w:t>
            </w: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0466A3" w:rsidRDefault="00985843" w:rsidP="000727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Other</w:t>
            </w:r>
          </w:p>
        </w:tc>
      </w:tr>
      <w:tr w:rsidR="00985843" w:rsidRPr="00985843" w:rsidTr="0021582E">
        <w:trPr>
          <w:trHeight w:val="705"/>
        </w:trPr>
        <w:tc>
          <w:tcPr>
            <w:tcW w:w="1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4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Examiner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Comments (Attach additional paper if necessary</w:t>
      </w:r>
      <w:r w:rsidRPr="00985843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>) :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85843" w:rsidRPr="00985843" w:rsidTr="000466A3">
        <w:trPr>
          <w:trHeight w:val="2797"/>
        </w:trPr>
        <w:tc>
          <w:tcPr>
            <w:tcW w:w="9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985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2C0921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0466A3">
      <w:pPr>
        <w:widowControl/>
        <w:wordWrap/>
        <w:autoSpaceDE/>
        <w:autoSpaceDN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I hereby certify that I have examined the above mentioned student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dissertation.</w:t>
      </w:r>
    </w:p>
    <w:p w:rsidR="00985843" w:rsidRDefault="0098584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466A3" w:rsidRPr="00985843" w:rsidRDefault="000466A3" w:rsidP="00E81592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Examiner</w:t>
      </w:r>
      <w:r w:rsidRPr="0098584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s Signature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 </w:t>
      </w:r>
    </w:p>
    <w:p w:rsidR="00985843" w:rsidRPr="00985843" w:rsidRDefault="00985843" w:rsidP="009F3206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Date</w:t>
      </w:r>
      <w:r w:rsidR="009F3206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                </w:t>
      </w:r>
    </w:p>
    <w:p w:rsidR="00985843" w:rsidRDefault="00985843" w:rsidP="00985843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 ○ ○ ○ (서명)</w:t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</w:rPr>
      </w:pP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</w:rPr>
        <w:lastRenderedPageBreak/>
        <w:t>[작성예시3] 외국인심사위원 인적사항 확인서</w:t>
      </w:r>
    </w:p>
    <w:p w:rsidR="00985843" w:rsidRDefault="00985843" w:rsidP="00CC0BDF">
      <w:pPr>
        <w:widowControl/>
        <w:wordWrap/>
        <w:autoSpaceDE/>
        <w:autoSpaceDN/>
        <w:spacing w:after="0" w:line="460" w:lineRule="auto"/>
        <w:jc w:val="center"/>
        <w:rPr>
          <w:rFonts w:ascii="HY헤드라인M" w:eastAsia="HY헤드라인M" w:hAnsi="바탕" w:cs="굴림"/>
          <w:color w:val="000000"/>
          <w:kern w:val="0"/>
          <w:sz w:val="32"/>
          <w:szCs w:val="32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32"/>
          <w:szCs w:val="32"/>
        </w:rPr>
        <w:t xml:space="preserve">Personal Information of Foreign Examiner </w:t>
      </w:r>
    </w:p>
    <w:p w:rsidR="00CC0BDF" w:rsidRPr="00985843" w:rsidRDefault="00CC0BDF" w:rsidP="00CC0BDF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5732"/>
      </w:tblGrid>
      <w:tr w:rsidR="00985843" w:rsidRPr="00985843" w:rsidTr="00CC0BDF">
        <w:trPr>
          <w:trHeight w:val="623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6D37B1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Examiner </w:t>
            </w:r>
            <w:r w:rsidR="00985843"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57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5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322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Passport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(for Korea non-residents)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Alien Registration No.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left="240" w:firstLine="3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(Residents of Korea)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1200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D40C40">
            <w:pPr>
              <w:widowControl/>
              <w:wordWrap/>
              <w:autoSpaceDE/>
              <w:autoSpaceDN/>
              <w:spacing w:after="0" w:line="240" w:lineRule="auto"/>
              <w:ind w:firstLine="274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Home Address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6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48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Tel.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1"/>
        </w:trPr>
        <w:tc>
          <w:tcPr>
            <w:tcW w:w="92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Information </w:t>
            </w:r>
          </w:p>
        </w:tc>
      </w:tr>
      <w:tr w:rsidR="00985843" w:rsidRPr="00985843" w:rsidTr="00CC0BDF">
        <w:trPr>
          <w:trHeight w:val="659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 xml:space="preserve">Bank Name 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5843" w:rsidRPr="00985843" w:rsidTr="00CC0BDF">
        <w:trPr>
          <w:trHeight w:val="75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 </w:t>
            </w: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ABA No, IBAN ,SWIFT BIC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5843" w:rsidRPr="00985843" w:rsidTr="00CC0BDF">
        <w:trPr>
          <w:trHeight w:val="71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A/C No.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Routing #:</w:t>
            </w:r>
          </w:p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Account #:</w:t>
            </w:r>
          </w:p>
        </w:tc>
      </w:tr>
      <w:tr w:rsidR="00985843" w:rsidRPr="00985843" w:rsidTr="00CC0BDF">
        <w:trPr>
          <w:trHeight w:val="807"/>
        </w:trPr>
        <w:tc>
          <w:tcPr>
            <w:tcW w:w="34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ind w:firstLine="27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HY헤드라인M" w:eastAsia="HY헤드라인M" w:hAnsi="바탕" w:cs="굴림" w:hint="eastAsia"/>
                <w:color w:val="000000"/>
                <w:kern w:val="0"/>
                <w:sz w:val="24"/>
                <w:szCs w:val="24"/>
              </w:rPr>
              <w:t>Bank Address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5843" w:rsidRPr="00985843" w:rsidRDefault="00985843" w:rsidP="00E815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85843" w:rsidRPr="00985843" w:rsidRDefault="00985843" w:rsidP="00985843">
      <w:pPr>
        <w:widowControl/>
        <w:wordWrap/>
        <w:autoSpaceDE/>
        <w:autoSpaceDN/>
        <w:spacing w:after="0"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Signature: </w:t>
      </w:r>
    </w:p>
    <w:p w:rsidR="00985843" w:rsidRPr="00985843" w:rsidRDefault="00985843" w:rsidP="00985843">
      <w:pPr>
        <w:widowControl/>
        <w:wordWrap/>
        <w:autoSpaceDE/>
        <w:autoSpaceDN/>
        <w:spacing w:after="0" w:line="460" w:lineRule="auto"/>
        <w:ind w:left="1840" w:firstLine="216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Date: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>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</w:rPr>
        <w:t xml:space="preserve"> 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>                          </w:t>
      </w:r>
      <w:r w:rsidRPr="00985843">
        <w:rPr>
          <w:rFonts w:ascii="HY헤드라인M" w:eastAsia="HY헤드라인M" w:hAnsi="바탕" w:cs="굴림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985843" w:rsidRPr="00985843" w:rsidRDefault="00985843" w:rsidP="00985843">
      <w:pPr>
        <w:widowControl/>
        <w:wordWrap/>
        <w:autoSpaceDE/>
        <w:autoSpaceDN/>
        <w:spacing w:after="0" w:line="38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CC0BDF" w:rsidRDefault="00985843" w:rsidP="00CC0BDF">
      <w:pPr>
        <w:widowControl/>
        <w:wordWrap/>
        <w:autoSpaceDE/>
        <w:autoSpaceDN/>
        <w:spacing w:after="0" w:line="384" w:lineRule="auto"/>
        <w:jc w:val="right"/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지도교수(또는 심사위원장) :</w:t>
      </w:r>
      <w:r w:rsidRPr="00F552B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</w:t>
      </w:r>
      <w:r w:rsidR="00F552B4" w:rsidRPr="00F552B4"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  <w:highlight w:val="yellow"/>
          <w:u w:val="single"/>
        </w:rPr>
        <w:t xml:space="preserve">              </w:t>
      </w: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>(서명)</w:t>
      </w:r>
      <w:r w:rsidR="00CC0BDF">
        <w:rPr>
          <w:rFonts w:asciiTheme="minorEastAsia" w:hAnsiTheme="minorEastAsia" w:cs="굴림"/>
          <w:b/>
          <w:color w:val="365F91" w:themeColor="accent1" w:themeShade="BF"/>
          <w:kern w:val="0"/>
          <w:sz w:val="24"/>
          <w:szCs w:val="24"/>
        </w:rPr>
        <w:br w:type="page"/>
      </w:r>
    </w:p>
    <w:p w:rsidR="00C2429A" w:rsidRPr="0084623B" w:rsidRDefault="00C2429A" w:rsidP="00C2429A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color w:val="365F91" w:themeColor="accent1" w:themeShade="BF"/>
          <w:kern w:val="0"/>
          <w:sz w:val="24"/>
          <w:szCs w:val="24"/>
        </w:rPr>
      </w:pPr>
      <w:r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 xml:space="preserve">[작성예시4] </w:t>
      </w:r>
      <w:r w:rsidR="003B704F" w:rsidRPr="0084623B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t xml:space="preserve"> 2. </w:t>
      </w:r>
      <w:r w:rsidRPr="0084623B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 xml:space="preserve">외국인 심사위원이 국외에서 심사하는 경우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HY헤드라인M" w:eastAsia="HY헤드라인M" w:hAnsi="바탕" w:cs="굴림" w:hint="eastAsia"/>
          <w:color w:val="000000"/>
          <w:spacing w:val="80"/>
          <w:kern w:val="0"/>
          <w:sz w:val="40"/>
          <w:szCs w:val="40"/>
          <w:u w:val="single"/>
        </w:rPr>
        <w:t>논문심사결과보고서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과      정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     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학      과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                      전공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성      명 :                         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 ( 학번               /   기 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지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도 교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수: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외국어논문작성 :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>→ “해당사항없음” 또는 “영어” 등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943634" w:themeColor="accent2" w:themeShade="BF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연구윤리 서약 :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→ 서약완료                  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논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문 제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목: (한글)</w:t>
      </w:r>
    </w:p>
    <w:p w:rsidR="00C2429A" w:rsidRPr="00985843" w:rsidRDefault="00C2429A" w:rsidP="00C2429A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FFFFFF" w:themeColor="background1"/>
          <w:kern w:val="0"/>
          <w:sz w:val="24"/>
          <w:szCs w:val="24"/>
        </w:rPr>
        <w:t>￭</w:t>
      </w:r>
      <w:r w:rsidRPr="00750FF0">
        <w:rPr>
          <w:rFonts w:ascii="굴림" w:eastAsia="굴림" w:hAnsi="굴림" w:cs="굴림" w:hint="eastAsia"/>
          <w:b/>
          <w:bCs/>
          <w:color w:val="FFFFFF" w:themeColor="background1"/>
          <w:kern w:val="0"/>
          <w:sz w:val="24"/>
          <w:szCs w:val="24"/>
        </w:rPr>
        <w:t xml:space="preserve"> 논 문 제 목: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(영문)                </w:t>
      </w:r>
    </w:p>
    <w:p w:rsidR="00C2429A" w:rsidRPr="00750FF0" w:rsidRDefault="00C2429A" w:rsidP="00C2429A">
      <w:pPr>
        <w:widowControl/>
        <w:wordWrap/>
        <w:autoSpaceDE/>
        <w:autoSpaceDN/>
        <w:spacing w:after="0" w:line="600" w:lineRule="auto"/>
        <w:jc w:val="left"/>
        <w:rPr>
          <w:rFonts w:ascii="바탕" w:eastAsia="바탕" w:hAnsi="바탕" w:cs="굴림"/>
          <w:color w:val="943634" w:themeColor="accent2" w:themeShade="BF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논문심사평 :                </w:t>
      </w:r>
      <w:r w:rsidRPr="00750FF0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반드시 기재요망</w:t>
      </w:r>
      <w:r w:rsidRPr="00750FF0">
        <w:rPr>
          <w:rFonts w:ascii="굴림" w:eastAsia="굴림" w:hAnsi="굴림" w:cs="굴림" w:hint="eastAsia"/>
          <w:b/>
          <w:bCs/>
          <w:color w:val="943634" w:themeColor="accent2" w:themeShade="BF"/>
          <w:kern w:val="0"/>
          <w:sz w:val="24"/>
          <w:szCs w:val="24"/>
        </w:rPr>
        <w:t xml:space="preserve"> </w:t>
      </w:r>
    </w:p>
    <w:p w:rsidR="00C2429A" w:rsidRPr="00985843" w:rsidRDefault="00C2429A" w:rsidP="00C2429A">
      <w:pPr>
        <w:widowControl/>
        <w:wordWrap/>
        <w:autoSpaceDE/>
        <w:autoSpaceDN/>
        <w:spacing w:after="0"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논문 및 구술시험 평가 (100점 만점)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616"/>
        <w:gridCol w:w="1316"/>
        <w:gridCol w:w="1433"/>
        <w:gridCol w:w="3372"/>
      </w:tblGrid>
      <w:tr w:rsidR="00C2429A" w:rsidRPr="00985843" w:rsidTr="00E00E36">
        <w:trPr>
          <w:trHeight w:val="420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성적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날인</w:t>
            </w:r>
          </w:p>
        </w:tc>
        <w:tc>
          <w:tcPr>
            <w:tcW w:w="34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DA2658" w:rsidRDefault="00C2429A" w:rsidP="00566A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DA2658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540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 ○   ○   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begin"/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instrText xml:space="preserve"> 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eq \o\ac(</w:instrText>
            </w:r>
            <w:r w:rsidRPr="00E81592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instrText>,인)</w:instrTex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C2429A" w:rsidRPr="00985843" w:rsidTr="00E00E36">
        <w:trPr>
          <w:trHeight w:val="47"/>
        </w:trPr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3338BC" w:rsidRDefault="003338BC" w:rsidP="00E00E36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i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3338BC">
              <w:rPr>
                <w:rFonts w:ascii="굴림체" w:eastAsia="굴림체" w:hAnsi="굴림체" w:cs="굴림" w:hint="eastAsia"/>
                <w:b/>
                <w:bCs/>
                <w:i/>
                <w:color w:val="000000"/>
                <w:kern w:val="0"/>
                <w:szCs w:val="20"/>
              </w:rPr>
              <w:t> Tom Cruise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>90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29A" w:rsidRPr="00985843" w:rsidRDefault="00C2429A" w:rsidP="00E00E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begin"/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instrText xml:space="preserve"> 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eq \o\ac(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position w:val="-4"/>
                <w:sz w:val="30"/>
                <w:szCs w:val="20"/>
                <w:highlight w:val="yellow"/>
              </w:rPr>
              <w:instrText>○</w:instrText>
            </w:r>
            <w:r w:rsidRPr="00C2429A">
              <w:rPr>
                <w:rFonts w:ascii="바탕" w:eastAsia="바탕" w:hAnsi="바탕" w:cs="굴림" w:hint="eastAsia"/>
                <w:color w:val="000000"/>
                <w:kern w:val="0"/>
                <w:szCs w:val="20"/>
                <w:highlight w:val="yellow"/>
              </w:rPr>
              <w:instrText>,인)</w:instrText>
            </w:r>
            <w:r w:rsidRPr="00C2429A">
              <w:rPr>
                <w:rFonts w:ascii="바탕" w:eastAsia="바탕" w:hAnsi="바탕" w:cs="굴림"/>
                <w:color w:val="000000"/>
                <w:kern w:val="0"/>
                <w:szCs w:val="20"/>
                <w:highlight w:val="yellow"/>
              </w:rPr>
              <w:fldChar w:fldCharType="end"/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29A" w:rsidRPr="00C2429A" w:rsidRDefault="00C2429A" w:rsidP="00C242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429A">
              <w:rPr>
                <w:rFonts w:asciiTheme="minorEastAsia" w:hAnsiTheme="minorEastAsia" w:cs="굴림" w:hint="eastAsia"/>
                <w:b/>
                <w:bCs/>
                <w:color w:val="943634" w:themeColor="accent2" w:themeShade="BF"/>
                <w:kern w:val="0"/>
                <w:sz w:val="18"/>
                <w:szCs w:val="18"/>
                <w:highlight w:val="yellow"/>
              </w:rPr>
              <w:t>“국외 논문심사 보고서를 뒤에 첨부함”</w:t>
            </w:r>
          </w:p>
        </w:tc>
      </w:tr>
    </w:tbl>
    <w:p w:rsidR="00C2429A" w:rsidRPr="00985843" w:rsidRDefault="00C2429A" w:rsidP="00C2429A">
      <w:pPr>
        <w:widowControl/>
        <w:wordWrap/>
        <w:autoSpaceDE/>
        <w:autoSpaceDN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50FF0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  <w:highlight w:val="yellow"/>
        </w:rPr>
        <w:t>￭</w:t>
      </w:r>
      <w:r w:rsidRPr="00750FF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 종합 판정  :              </w:t>
      </w:r>
      <w:r w:rsidRPr="00C2429A">
        <w:rPr>
          <w:rFonts w:asciiTheme="minorEastAsia" w:hAnsiTheme="minorEastAsia" w:cs="굴림" w:hint="eastAsia"/>
          <w:b/>
          <w:bCs/>
          <w:color w:val="943634" w:themeColor="accent2" w:themeShade="BF"/>
          <w:kern w:val="0"/>
          <w:sz w:val="24"/>
          <w:szCs w:val="24"/>
          <w:highlight w:val="yellow"/>
        </w:rPr>
        <w:t>“합격” 또는 “불합격”으로 반드시 기재 요망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위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학생의 논문 심사결과를 위와 같이 보고합니다.</w:t>
      </w:r>
    </w:p>
    <w:p w:rsidR="00C2429A" w:rsidRPr="00985843" w:rsidRDefault="00C2429A" w:rsidP="00C2429A">
      <w:pPr>
        <w:widowControl/>
        <w:wordWrap/>
        <w:autoSpaceDE/>
        <w:autoSpaceDN/>
        <w:spacing w:after="0"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  년       월       일</w:t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     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     </w:t>
      </w:r>
      <w:r w:rsidRPr="00750FF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highlight w:val="yellow"/>
        </w:rPr>
        <w:t xml:space="preserve">심사위원장  :                 </w: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begin"/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instrText xml:space="preserve"> 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eq \o\ac(</w:instrText>
      </w:r>
      <w:r w:rsidRPr="00750FF0">
        <w:rPr>
          <w:rFonts w:ascii="바탕" w:eastAsia="바탕" w:hAnsi="바탕" w:cs="굴림" w:hint="eastAsia"/>
          <w:color w:val="000000"/>
          <w:kern w:val="0"/>
          <w:position w:val="-4"/>
          <w:sz w:val="30"/>
          <w:szCs w:val="20"/>
          <w:highlight w:val="yellow"/>
        </w:rPr>
        <w:instrText>○</w:instrText>
      </w:r>
      <w:r w:rsidRPr="00750FF0">
        <w:rPr>
          <w:rFonts w:ascii="바탕" w:eastAsia="바탕" w:hAnsi="바탕" w:cs="굴림" w:hint="eastAsia"/>
          <w:color w:val="000000"/>
          <w:kern w:val="0"/>
          <w:szCs w:val="20"/>
          <w:highlight w:val="yellow"/>
        </w:rPr>
        <w:instrText>,인)</w:instrText>
      </w:r>
      <w:r w:rsidRPr="00750FF0">
        <w:rPr>
          <w:rFonts w:ascii="바탕" w:eastAsia="바탕" w:hAnsi="바탕" w:cs="굴림"/>
          <w:color w:val="000000"/>
          <w:kern w:val="0"/>
          <w:szCs w:val="20"/>
          <w:highlight w:val="yellow"/>
        </w:rPr>
        <w:fldChar w:fldCharType="end"/>
      </w: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2429A" w:rsidRPr="00985843" w:rsidRDefault="00C2429A" w:rsidP="00C2429A">
      <w:pPr>
        <w:widowControl/>
        <w:wordWrap/>
        <w:autoSpaceDE/>
        <w:autoSpaceDN/>
        <w:spacing w:after="0"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Cs w:val="20"/>
        </w:rPr>
        <w:t>  ※ 첨부서류 : 논문심사회의록 및 요지 1부</w:t>
      </w:r>
    </w:p>
    <w:p w:rsidR="00C2429A" w:rsidRDefault="00C2429A" w:rsidP="00C2429A">
      <w:pPr>
        <w:widowControl/>
        <w:wordWrap/>
        <w:autoSpaceDE/>
        <w:autoSpaceDN/>
        <w:spacing w:after="0" w:line="384" w:lineRule="auto"/>
        <w:jc w:val="center"/>
        <w:rPr>
          <w:rFonts w:ascii="HY헤드라인M" w:eastAsia="HY헤드라인M" w:hAnsi="바탕" w:cs="굴림"/>
          <w:color w:val="000000"/>
          <w:kern w:val="0"/>
          <w:sz w:val="40"/>
          <w:szCs w:val="40"/>
        </w:rPr>
      </w:pPr>
      <w:bookmarkStart w:id="0" w:name="_GoBack"/>
      <w:bookmarkEnd w:id="0"/>
      <w:r w:rsidRPr="00985843">
        <w:rPr>
          <w:rFonts w:ascii="HY헤드라인M" w:eastAsia="HY헤드라인M" w:hAnsi="바탕" w:cs="굴림" w:hint="eastAsia"/>
          <w:color w:val="000000"/>
          <w:kern w:val="0"/>
          <w:sz w:val="40"/>
          <w:szCs w:val="40"/>
        </w:rPr>
        <w:t>한양대학교 대학원장 귀하</w:t>
      </w:r>
    </w:p>
    <w:p w:rsidR="006E069C" w:rsidRPr="008B0FA5" w:rsidRDefault="006E069C" w:rsidP="006E069C">
      <w:pPr>
        <w:widowControl/>
        <w:wordWrap/>
        <w:autoSpaceDE/>
        <w:autoSpaceDN/>
        <w:spacing w:after="0" w:line="384" w:lineRule="auto"/>
        <w:ind w:left="600" w:hanging="600"/>
        <w:rPr>
          <w:rFonts w:asciiTheme="minorEastAsia" w:hAnsiTheme="minorEastAsia" w:cs="굴림"/>
          <w:b/>
          <w:bCs/>
          <w:color w:val="365F91" w:themeColor="accent1" w:themeShade="BF"/>
          <w:kern w:val="0"/>
          <w:sz w:val="24"/>
          <w:szCs w:val="24"/>
        </w:rPr>
      </w:pPr>
      <w:r w:rsidRPr="003D7A8F">
        <w:rPr>
          <w:rFonts w:asciiTheme="minorEastAsia" w:hAnsiTheme="minorEastAsia" w:cs="굴림" w:hint="eastAsia"/>
          <w:b/>
          <w:color w:val="365F91" w:themeColor="accent1" w:themeShade="BF"/>
          <w:kern w:val="0"/>
          <w:sz w:val="24"/>
          <w:szCs w:val="24"/>
        </w:rPr>
        <w:lastRenderedPageBreak/>
        <w:t xml:space="preserve">[참고] </w:t>
      </w:r>
      <w:r w:rsidRPr="003D7A8F">
        <w:rPr>
          <w:rFonts w:asciiTheme="minorEastAsia" w:hAnsiTheme="minorEastAsia" w:cs="굴림" w:hint="eastAsia"/>
          <w:b/>
          <w:bCs/>
          <w:color w:val="365F91" w:themeColor="accent1" w:themeShade="BF"/>
          <w:kern w:val="0"/>
          <w:sz w:val="24"/>
          <w:szCs w:val="24"/>
        </w:rPr>
        <w:t>외국인과세기준</w:t>
      </w:r>
    </w:p>
    <w:p w:rsidR="006E069C" w:rsidRPr="008B0FA5" w:rsidRDefault="006E069C" w:rsidP="006E069C">
      <w:pPr>
        <w:widowControl/>
        <w:wordWrap/>
        <w:autoSpaceDE/>
        <w:autoSpaceDN/>
        <w:spacing w:after="0" w:line="360" w:lineRule="auto"/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</w:rPr>
      </w:pPr>
      <w:r w:rsidRPr="00B119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■ </w:t>
      </w: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6"/>
          <w:szCs w:val="26"/>
        </w:rPr>
        <w:t>외국인과세기준</w:t>
      </w:r>
    </w:p>
    <w:p w:rsidR="006E069C" w:rsidRPr="00B1193D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국외거주</w:t>
      </w:r>
    </w:p>
    <w:tbl>
      <w:tblPr>
        <w:tblW w:w="9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811"/>
      </w:tblGrid>
      <w:tr w:rsidR="006E069C" w:rsidRPr="00985843" w:rsidTr="00DD340D">
        <w:trPr>
          <w:trHeight w:val="54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3D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소득유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형구분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해당소득</w:t>
            </w:r>
          </w:p>
        </w:tc>
      </w:tr>
      <w:tr w:rsidR="006E069C" w:rsidRPr="00985843" w:rsidTr="00DD340D">
        <w:trPr>
          <w:trHeight w:val="49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일반기타소득(과세)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과세국 거주자의 일반적인 기타소득</w:t>
            </w:r>
          </w:p>
        </w:tc>
      </w:tr>
      <w:tr w:rsidR="006E069C" w:rsidRPr="00985843" w:rsidTr="00DD340D">
        <w:trPr>
          <w:trHeight w:val="506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일반기타소득(면세)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면세국 거주자의 일반적인 기타소득</w:t>
            </w:r>
          </w:p>
        </w:tc>
      </w:tr>
      <w:tr w:rsidR="006E069C" w:rsidRPr="00985843" w:rsidTr="00DD340D">
        <w:trPr>
          <w:trHeight w:val="50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연예인/체육인(과세)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과세국 거주자의 연예인 및 체육인의 기타소득</w:t>
            </w:r>
          </w:p>
        </w:tc>
      </w:tr>
      <w:tr w:rsidR="006E069C" w:rsidRPr="00985843" w:rsidTr="00DD340D">
        <w:trPr>
          <w:trHeight w:val="50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연예인/체육인(면세)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69C" w:rsidRPr="001C73D7" w:rsidRDefault="006E069C" w:rsidP="00DD340D">
            <w:pPr>
              <w:widowControl/>
              <w:wordWrap/>
              <w:autoSpaceDE/>
              <w:autoSpaceDN/>
              <w:spacing w:after="8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면세국 거주자의 연예인 및 체육인의 기타소득</w:t>
            </w:r>
          </w:p>
        </w:tc>
      </w:tr>
    </w:tbl>
    <w:p w:rsidR="006E069C" w:rsidRDefault="006E069C" w:rsidP="006E069C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FF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과세대상인 비거주자의 경우에는 증빙자료입력 시 영문성명과 영문주소를 정확히 입력해야 한다</w:t>
      </w:r>
      <w:r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.</w:t>
      </w:r>
    </w:p>
    <w:p w:rsidR="006E069C" w:rsidRDefault="006E069C" w:rsidP="006E069C">
      <w:pPr>
        <w:widowControl/>
        <w:wordWrap/>
        <w:autoSpaceDE/>
        <w:autoSpaceDN/>
        <w:spacing w:after="80" w:line="260" w:lineRule="atLeast"/>
        <w:jc w:val="lef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※ 외국인의 성명은 외국인등록증 또는 여권의 영문성명을 사용한다. 단,</w:t>
      </w:r>
      <w:r>
        <w:rPr>
          <w:rFonts w:ascii="굴림체" w:eastAsia="굴림체" w:hAnsi="굴림체" w:cs="굴림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단어의 첫 알파벳을 대문자로</w:t>
      </w:r>
      <w:r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 xml:space="preserve"> 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한다.</w:t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br/>
        <w:t>※ 주한 외교관 및 그 외교관의 세대에 속하는 가족과 미군 군무원 및 그 가족은 한국에 대해서 비거주자이다.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 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p w:rsidR="006E069C" w:rsidRPr="00087104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</w:pPr>
      <w:r w:rsidRPr="00087104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 국외거주의 국가별 과세/면세 여부는 수입지출신청 메뉴의 해당 경비신청 항목에서 확인가능</w:t>
      </w:r>
    </w:p>
    <w:p w:rsidR="006E069C" w:rsidRPr="00447AFF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Cs w:val="20"/>
        </w:rPr>
      </w:pPr>
      <w:r w:rsidRPr="00447AFF">
        <w:rPr>
          <w:rFonts w:ascii="굴림체" w:eastAsia="굴림체" w:hAnsi="굴림체" w:cs="굴림" w:hint="eastAsia"/>
          <w:b/>
          <w:color w:val="0000FF"/>
          <w:kern w:val="0"/>
          <w:szCs w:val="20"/>
        </w:rPr>
        <w:t>※※ 국내거주 일 경우 소득유형구분-[강연료 등 인적용역] 으로 처리</w:t>
      </w:r>
    </w:p>
    <w:p w:rsidR="006E069C" w:rsidRPr="00087104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FF"/>
          <w:kern w:val="0"/>
          <w:sz w:val="18"/>
          <w:szCs w:val="18"/>
        </w:rPr>
      </w:pPr>
    </w:p>
    <w:p w:rsidR="006E069C" w:rsidRPr="00B1193D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 w:val="22"/>
        </w:rPr>
      </w:pPr>
      <w:r w:rsidRPr="00B1193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2. 조세조약에 따른 인적용역의 과세 여부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 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ind w:firstLineChars="100" w:firstLine="180"/>
        <w:rPr>
          <w:rFonts w:ascii="굴림체" w:eastAsia="굴림체" w:hAnsi="굴림체" w:cs="굴림"/>
          <w:color w:val="FF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가.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조세조약상 과세요건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5143"/>
        <w:gridCol w:w="2502"/>
      </w:tblGrid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소득종류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면세 기간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150B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독립적 인적용역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외국인 </w:t>
            </w:r>
            <w:r w:rsidRPr="00985843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비거주자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가 당해 연도에 총 183일 이하의 기간 동안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150B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국가별 상이</w:t>
            </w:r>
          </w:p>
        </w:tc>
      </w:tr>
      <w:tr w:rsidR="006E069C" w:rsidRPr="00985843" w:rsidTr="00DD340D">
        <w:trPr>
          <w:trHeight w:val="34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종속적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인적용역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left="30" w:right="3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외국인 거주자가 국내에 최초 도착한 날로부터 2년 또는 3년의 기간동안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근로계약체결</w:t>
            </w:r>
          </w:p>
          <w:p w:rsidR="006E069C" w:rsidRPr="009150B8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-기타소득처리하지않음</w:t>
            </w:r>
          </w:p>
        </w:tc>
      </w:tr>
    </w:tbl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나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. 독립적 인적용역 </w:t>
      </w:r>
      <w:r w:rsidRPr="00447AFF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>과세 방법</w:t>
      </w:r>
      <w:r w:rsidRPr="00447AFF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   1)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거주자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: 내국인과 마찬가지로 기타소득으로 과세되며, 지급총액의 20%에 해당하는 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               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소득세와 소득세의 10%에 해당하는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지방소득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세를 과세한다.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예)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</w:tblGrid>
      <w:tr w:rsidR="006E069C" w:rsidRPr="00985843" w:rsidTr="00DD340D">
        <w:trPr>
          <w:trHeight w:val="6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①지급총액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*7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6E069C" w:rsidRPr="00985843" w:rsidTr="00DD340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166,666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116,666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069C" w:rsidRPr="00985843" w:rsidTr="00DD340D">
        <w:trPr>
          <w:trHeight w:val="30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>7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00,000 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00,000</w:t>
            </w:r>
          </w:p>
        </w:tc>
        <w:tc>
          <w:tcPr>
            <w:tcW w:w="1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</w:tr>
    </w:tbl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lastRenderedPageBreak/>
        <w:br/>
        <w:t xml:space="preserve">   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2) 비거주자 : 내국인과 구분하여 비거주자의 인적용역소득으로 과세되면 지급총액에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          </w:t>
      </w:r>
      <w:r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       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대해서 20%의 소득세와 소득세의 10%에 해당하는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지방소득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세를 과세한다.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ind w:firstLineChars="900" w:firstLine="162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비거주자의 경우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필요경비가 인정되지 않는다. </w:t>
      </w:r>
    </w:p>
    <w:p w:rsidR="006E069C" w:rsidRPr="00985843" w:rsidRDefault="006E069C" w:rsidP="006E069C">
      <w:pPr>
        <w:widowControl/>
        <w:wordWrap/>
        <w:autoSpaceDE/>
        <w:autoSpaceDN/>
        <w:spacing w:after="80" w:line="300" w:lineRule="atLeast"/>
        <w:ind w:firstLineChars="900" w:firstLine="1620"/>
        <w:rPr>
          <w:rFonts w:ascii="바탕" w:eastAsia="바탕" w:hAnsi="바탕" w:cs="굴림"/>
          <w:color w:val="000000"/>
          <w:kern w:val="0"/>
          <w:szCs w:val="20"/>
        </w:rPr>
      </w:pPr>
      <w:r w:rsidRPr="008B0FA5">
        <w:rPr>
          <w:rFonts w:ascii="굴림체" w:eastAsia="굴림체" w:hAnsi="굴림체" w:cs="굴림"/>
          <w:color w:val="FF0000"/>
          <w:kern w:val="0"/>
          <w:sz w:val="18"/>
          <w:szCs w:val="18"/>
        </w:rPr>
        <w:t>(</w:t>
      </w:r>
      <w:r w:rsidRPr="008B0FA5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 xml:space="preserve">지급총액에는 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t>항공료와 체재비 등이 포함된 금액이다.</w:t>
      </w:r>
      <w:r>
        <w:rPr>
          <w:rFonts w:ascii="굴림체" w:eastAsia="굴림체" w:hAnsi="굴림체" w:cs="굴림"/>
          <w:color w:val="FF0000"/>
          <w:kern w:val="0"/>
          <w:sz w:val="18"/>
          <w:szCs w:val="18"/>
        </w:rPr>
        <w:t>)</w:t>
      </w:r>
      <w:r w:rsidRPr="00985843">
        <w:rPr>
          <w:rFonts w:ascii="굴림체" w:eastAsia="굴림체" w:hAnsi="굴림체" w:cs="굴림" w:hint="eastAsia"/>
          <w:color w:val="FF0000"/>
          <w:kern w:val="0"/>
          <w:sz w:val="18"/>
          <w:szCs w:val="18"/>
        </w:rPr>
        <w:br/>
      </w:r>
      <w:r w:rsidRPr="00985843">
        <w:rPr>
          <w:rFonts w:ascii="굴림체" w:eastAsia="굴림체" w:hAnsi="굴림체" w:cs="굴림" w:hint="eastAsia"/>
          <w:color w:val="0000FF"/>
          <w:kern w:val="0"/>
          <w:sz w:val="18"/>
          <w:szCs w:val="18"/>
        </w:rPr>
        <w:t>  예)</w:t>
      </w: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493"/>
        <w:gridCol w:w="1493"/>
        <w:gridCol w:w="1493"/>
        <w:gridCol w:w="1493"/>
        <w:gridCol w:w="1494"/>
      </w:tblGrid>
      <w:tr w:rsidR="006E069C" w:rsidRPr="00985843" w:rsidTr="00DD340D">
        <w:trPr>
          <w:trHeight w:val="6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8B0FA5" w:rsidRDefault="006E069C" w:rsidP="00DD340D">
            <w:pPr>
              <w:pStyle w:val="a6"/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80" w:line="300" w:lineRule="atLeast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B0F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지급총액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②필요경비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*7</w:t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③소득금액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(①-②)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④세율(%)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⑤소득세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(③*④)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3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⑥주민세</w:t>
            </w:r>
            <w:r w:rsidRPr="009858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(⑤*10%)</w:t>
            </w:r>
          </w:p>
        </w:tc>
      </w:tr>
      <w:tr w:rsidR="006E069C" w:rsidRPr="00985843" w:rsidTr="00DD340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250,000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</w:tr>
      <w:tr w:rsidR="006E069C" w:rsidRPr="00985843" w:rsidTr="00DD340D">
        <w:trPr>
          <w:trHeight w:val="30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69C" w:rsidRPr="00985843" w:rsidRDefault="006E069C" w:rsidP="00DD340D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20,000</w:t>
            </w:r>
          </w:p>
        </w:tc>
      </w:tr>
    </w:tbl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85843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 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" w:eastAsia="굴림" w:hAnsi="굴림" w:cs="굴림"/>
          <w:color w:val="0000FF"/>
          <w:kern w:val="0"/>
          <w:szCs w:val="20"/>
        </w:rPr>
      </w:pPr>
      <w:r w:rsidRPr="00447AFF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 조세조약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>체결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시 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 xml:space="preserve">발생되는 </w:t>
      </w:r>
      <w:r w:rsidRPr="00A13968">
        <w:rPr>
          <w:rFonts w:ascii="굴림" w:eastAsia="굴림" w:hAnsi="굴림" w:cs="굴림" w:hint="eastAsia"/>
          <w:b/>
          <w:color w:val="0000FF"/>
          <w:kern w:val="0"/>
          <w:szCs w:val="20"/>
          <w:u w:val="single"/>
        </w:rPr>
        <w:t>원천징수금액은 없음</w:t>
      </w:r>
    </w:p>
    <w:p w:rsidR="006E069C" w:rsidRDefault="006E069C" w:rsidP="006E069C">
      <w:pPr>
        <w:widowControl/>
        <w:wordWrap/>
        <w:autoSpaceDE/>
        <w:autoSpaceDN/>
        <w:spacing w:after="80" w:line="300" w:lineRule="atLeast"/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</w:pPr>
      <w:r w:rsidRPr="00087104"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>※</w:t>
      </w:r>
      <w:r>
        <w:rPr>
          <w:rFonts w:ascii="굴림체" w:eastAsia="굴림체" w:hAnsi="굴림체" w:cs="굴림" w:hint="eastAsia"/>
          <w:b/>
          <w:color w:val="0000FF"/>
          <w:kern w:val="0"/>
          <w:sz w:val="18"/>
          <w:szCs w:val="18"/>
        </w:rPr>
        <w:t xml:space="preserve"> 구체적인 면세요건은 조세조약 체결국 마다 다르므로 면세요건 확인</w:t>
      </w:r>
    </w:p>
    <w:p w:rsidR="006E069C" w:rsidRPr="00447AFF" w:rsidRDefault="006E069C" w:rsidP="006E069C">
      <w:pPr>
        <w:widowControl/>
        <w:wordWrap/>
        <w:autoSpaceDE/>
        <w:autoSpaceDN/>
        <w:spacing w:after="80" w:line="300" w:lineRule="atLeast"/>
        <w:rPr>
          <w:rFonts w:ascii="굴림" w:eastAsia="굴림" w:hAnsi="굴림" w:cs="굴림"/>
          <w:color w:val="0000FF"/>
          <w:kern w:val="0"/>
          <w:szCs w:val="20"/>
        </w:rPr>
      </w:pPr>
      <w:r>
        <w:rPr>
          <w:rFonts w:ascii="굴림체" w:eastAsia="굴림체" w:hAnsi="굴림체" w:cs="굴림"/>
          <w:b/>
          <w:color w:val="0000FF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FF"/>
          <w:kern w:val="0"/>
          <w:szCs w:val="20"/>
        </w:rPr>
        <w:t xml:space="preserve"> </w:t>
      </w:r>
      <w:r w:rsidRPr="00447AFF"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r>
        <w:rPr>
          <w:rFonts w:ascii="굴림" w:eastAsia="굴림" w:hAnsi="굴림" w:cs="굴림"/>
          <w:color w:val="0000FF"/>
          <w:kern w:val="0"/>
          <w:szCs w:val="20"/>
        </w:rPr>
        <w:t>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국세법령정보시스템_</w:t>
      </w:r>
      <w:hyperlink r:id="rId8" w:history="1"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http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s</w:t>
        </w:r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://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txsi.</w:t>
        </w:r>
        <w:r w:rsidRPr="00EC79CA">
          <w:rPr>
            <w:rStyle w:val="a3"/>
            <w:rFonts w:ascii="굴림" w:eastAsia="굴림" w:hAnsi="굴림" w:cs="굴림" w:hint="eastAsia"/>
            <w:kern w:val="0"/>
            <w:szCs w:val="20"/>
          </w:rPr>
          <w:t>hometax.</w:t>
        </w:r>
        <w:r w:rsidRPr="00EC79CA">
          <w:rPr>
            <w:rStyle w:val="a3"/>
            <w:rFonts w:ascii="굴림" w:eastAsia="굴림" w:hAnsi="굴림" w:cs="굴림"/>
            <w:kern w:val="0"/>
            <w:szCs w:val="20"/>
          </w:rPr>
          <w:t>go.kr/docs/main.jsp</w:t>
        </w:r>
      </w:hyperlink>
      <w:r>
        <w:rPr>
          <w:rFonts w:ascii="굴림" w:eastAsia="굴림" w:hAnsi="굴림" w:cs="굴림" w:hint="eastAsia"/>
          <w:color w:val="0000FF"/>
          <w:kern w:val="0"/>
          <w:szCs w:val="20"/>
        </w:rPr>
        <w:t>]</w:t>
      </w:r>
      <w:r>
        <w:rPr>
          <w:rFonts w:ascii="굴림" w:eastAsia="굴림" w:hAnsi="굴림" w:cs="굴림"/>
          <w:color w:val="0000FF"/>
          <w:kern w:val="0"/>
          <w:szCs w:val="20"/>
        </w:rPr>
        <w:t>-&gt;[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법령]</w:t>
      </w:r>
      <w:r>
        <w:rPr>
          <w:rFonts w:ascii="굴림" w:eastAsia="굴림" w:hAnsi="굴림" w:cs="굴림"/>
          <w:color w:val="0000FF"/>
          <w:kern w:val="0"/>
          <w:szCs w:val="20"/>
        </w:rPr>
        <w:t>-&gt;[</w:t>
      </w:r>
      <w:r>
        <w:rPr>
          <w:rFonts w:ascii="굴림" w:eastAsia="굴림" w:hAnsi="굴림" w:cs="굴림" w:hint="eastAsia"/>
          <w:color w:val="0000FF"/>
          <w:kern w:val="0"/>
          <w:szCs w:val="20"/>
        </w:rPr>
        <w:t>조세조약]</w:t>
      </w:r>
    </w:p>
    <w:p w:rsidR="006E069C" w:rsidRPr="006E069C" w:rsidRDefault="006E069C" w:rsidP="006E069C">
      <w:pPr>
        <w:widowControl/>
        <w:wordWrap/>
        <w:autoSpaceDE/>
        <w:autoSpaceDN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sectPr w:rsidR="006E069C" w:rsidRPr="006E06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2D" w:rsidRDefault="00E12B2D" w:rsidP="000B0B71">
      <w:pPr>
        <w:spacing w:after="0" w:line="240" w:lineRule="auto"/>
      </w:pPr>
      <w:r>
        <w:separator/>
      </w:r>
    </w:p>
  </w:endnote>
  <w:endnote w:type="continuationSeparator" w:id="0">
    <w:p w:rsidR="00E12B2D" w:rsidRDefault="00E12B2D" w:rsidP="000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크리스탈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2D" w:rsidRDefault="00E12B2D" w:rsidP="000B0B71">
      <w:pPr>
        <w:spacing w:after="0" w:line="240" w:lineRule="auto"/>
      </w:pPr>
      <w:r>
        <w:separator/>
      </w:r>
    </w:p>
  </w:footnote>
  <w:footnote w:type="continuationSeparator" w:id="0">
    <w:p w:rsidR="00E12B2D" w:rsidRDefault="00E12B2D" w:rsidP="000B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043"/>
    <w:multiLevelType w:val="hybridMultilevel"/>
    <w:tmpl w:val="67522F12"/>
    <w:lvl w:ilvl="0" w:tplc="7E6ED022">
      <w:start w:val="1"/>
      <w:numFmt w:val="bullet"/>
      <w:lvlText w:val="★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 w15:restartNumberingAfterBreak="0">
    <w:nsid w:val="2C4C2BFE"/>
    <w:multiLevelType w:val="hybridMultilevel"/>
    <w:tmpl w:val="BB6C990C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B55212"/>
    <w:multiLevelType w:val="hybridMultilevel"/>
    <w:tmpl w:val="F5B845EE"/>
    <w:lvl w:ilvl="0" w:tplc="74C04498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42027650"/>
    <w:multiLevelType w:val="hybridMultilevel"/>
    <w:tmpl w:val="FD24F182"/>
    <w:lvl w:ilvl="0" w:tplc="AB40495E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21E21"/>
    <w:multiLevelType w:val="hybridMultilevel"/>
    <w:tmpl w:val="561842F4"/>
    <w:lvl w:ilvl="0" w:tplc="7102F76A">
      <w:start w:val="1"/>
      <w:numFmt w:val="decimalEnclosedCircle"/>
      <w:lvlText w:val="%1"/>
      <w:lvlJc w:val="left"/>
      <w:pPr>
        <w:ind w:left="760" w:hanging="360"/>
      </w:pPr>
      <w:rPr>
        <w:rFonts w:ascii="굴림체" w:eastAsia="굴림체" w:hAnsi="굴림체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670D"/>
    <w:multiLevelType w:val="hybridMultilevel"/>
    <w:tmpl w:val="A876417E"/>
    <w:lvl w:ilvl="0" w:tplc="111CAF7C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6" w15:restartNumberingAfterBreak="0">
    <w:nsid w:val="55502EDB"/>
    <w:multiLevelType w:val="hybridMultilevel"/>
    <w:tmpl w:val="6E1A5F66"/>
    <w:lvl w:ilvl="0" w:tplc="31A25D3E">
      <w:start w:val="1"/>
      <w:numFmt w:val="decimalEnclosedCircle"/>
      <w:lvlText w:val="%1"/>
      <w:lvlJc w:val="left"/>
      <w:pPr>
        <w:ind w:left="795" w:hanging="360"/>
      </w:pPr>
      <w:rPr>
        <w:rFonts w:ascii="굴림체" w:eastAsia="굴림체" w:hAnsi="굴림체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7" w15:restartNumberingAfterBreak="0">
    <w:nsid w:val="5A246B0E"/>
    <w:multiLevelType w:val="hybridMultilevel"/>
    <w:tmpl w:val="555E82F6"/>
    <w:lvl w:ilvl="0" w:tplc="99F2422E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8" w15:restartNumberingAfterBreak="0">
    <w:nsid w:val="6622611A"/>
    <w:multiLevelType w:val="hybridMultilevel"/>
    <w:tmpl w:val="67A8F52C"/>
    <w:lvl w:ilvl="0" w:tplc="D1DA1EE4">
      <w:start w:val="2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  <w:b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AB6F9C"/>
    <w:multiLevelType w:val="hybridMultilevel"/>
    <w:tmpl w:val="11567D92"/>
    <w:lvl w:ilvl="0" w:tplc="D8D64C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0" w15:restartNumberingAfterBreak="0">
    <w:nsid w:val="71947A9A"/>
    <w:multiLevelType w:val="hybridMultilevel"/>
    <w:tmpl w:val="3618BA78"/>
    <w:lvl w:ilvl="0" w:tplc="35A8CB02">
      <w:start w:val="1"/>
      <w:numFmt w:val="decimalEnclosedCircle"/>
      <w:lvlText w:val="%1"/>
      <w:lvlJc w:val="left"/>
      <w:pPr>
        <w:ind w:left="795" w:hanging="360"/>
      </w:pPr>
      <w:rPr>
        <w:rFonts w:asciiTheme="minorEastAsia" w:eastAsiaTheme="minorEastAsia" w:hAnsiTheme="minorEastAsia" w:cs="굴림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3"/>
    <w:rsid w:val="00000E30"/>
    <w:rsid w:val="00001EAD"/>
    <w:rsid w:val="00026098"/>
    <w:rsid w:val="00026140"/>
    <w:rsid w:val="00040971"/>
    <w:rsid w:val="000466A3"/>
    <w:rsid w:val="00072752"/>
    <w:rsid w:val="000B0B71"/>
    <w:rsid w:val="000C0D30"/>
    <w:rsid w:val="000D5965"/>
    <w:rsid w:val="0011553A"/>
    <w:rsid w:val="00132C95"/>
    <w:rsid w:val="00140A61"/>
    <w:rsid w:val="00145852"/>
    <w:rsid w:val="00153769"/>
    <w:rsid w:val="00191695"/>
    <w:rsid w:val="00191EA8"/>
    <w:rsid w:val="001A1FD5"/>
    <w:rsid w:val="001A6903"/>
    <w:rsid w:val="001D3132"/>
    <w:rsid w:val="001E32C6"/>
    <w:rsid w:val="001F12F9"/>
    <w:rsid w:val="0021582E"/>
    <w:rsid w:val="0022585A"/>
    <w:rsid w:val="002263DE"/>
    <w:rsid w:val="00233752"/>
    <w:rsid w:val="002579B4"/>
    <w:rsid w:val="00291B7D"/>
    <w:rsid w:val="002C0921"/>
    <w:rsid w:val="002C3985"/>
    <w:rsid w:val="002D5F83"/>
    <w:rsid w:val="002E1970"/>
    <w:rsid w:val="002F2C35"/>
    <w:rsid w:val="00302F45"/>
    <w:rsid w:val="00324293"/>
    <w:rsid w:val="00332988"/>
    <w:rsid w:val="003338BC"/>
    <w:rsid w:val="0034108B"/>
    <w:rsid w:val="00354BF5"/>
    <w:rsid w:val="00377259"/>
    <w:rsid w:val="003A6A2F"/>
    <w:rsid w:val="003B704F"/>
    <w:rsid w:val="003C4537"/>
    <w:rsid w:val="003C69A7"/>
    <w:rsid w:val="003D7A8F"/>
    <w:rsid w:val="004212FA"/>
    <w:rsid w:val="004353DA"/>
    <w:rsid w:val="0045330C"/>
    <w:rsid w:val="0046105C"/>
    <w:rsid w:val="004611EF"/>
    <w:rsid w:val="00463F51"/>
    <w:rsid w:val="00477761"/>
    <w:rsid w:val="004C7291"/>
    <w:rsid w:val="004D1303"/>
    <w:rsid w:val="004F19C9"/>
    <w:rsid w:val="005140EB"/>
    <w:rsid w:val="00522156"/>
    <w:rsid w:val="00535DFD"/>
    <w:rsid w:val="00537C12"/>
    <w:rsid w:val="0056225F"/>
    <w:rsid w:val="00566AE8"/>
    <w:rsid w:val="00567D49"/>
    <w:rsid w:val="00585D8F"/>
    <w:rsid w:val="005B137E"/>
    <w:rsid w:val="005B2373"/>
    <w:rsid w:val="005C2E6F"/>
    <w:rsid w:val="005D003C"/>
    <w:rsid w:val="005F086D"/>
    <w:rsid w:val="005F3701"/>
    <w:rsid w:val="00601CD0"/>
    <w:rsid w:val="00605E70"/>
    <w:rsid w:val="00631A5C"/>
    <w:rsid w:val="0063232C"/>
    <w:rsid w:val="006629B6"/>
    <w:rsid w:val="00663CE1"/>
    <w:rsid w:val="0067370A"/>
    <w:rsid w:val="00683542"/>
    <w:rsid w:val="006B1B31"/>
    <w:rsid w:val="006C1D83"/>
    <w:rsid w:val="006C4C85"/>
    <w:rsid w:val="006D1484"/>
    <w:rsid w:val="006D373A"/>
    <w:rsid w:val="006D37B1"/>
    <w:rsid w:val="006E069C"/>
    <w:rsid w:val="00700DE9"/>
    <w:rsid w:val="00704D36"/>
    <w:rsid w:val="00733B16"/>
    <w:rsid w:val="00750FF0"/>
    <w:rsid w:val="007551DB"/>
    <w:rsid w:val="007A7A2B"/>
    <w:rsid w:val="007D36D1"/>
    <w:rsid w:val="007D4FE0"/>
    <w:rsid w:val="007E2057"/>
    <w:rsid w:val="007F4FE5"/>
    <w:rsid w:val="00805BC8"/>
    <w:rsid w:val="008077C2"/>
    <w:rsid w:val="00835547"/>
    <w:rsid w:val="0084623B"/>
    <w:rsid w:val="00871F88"/>
    <w:rsid w:val="00895F9A"/>
    <w:rsid w:val="008B6876"/>
    <w:rsid w:val="008E3B16"/>
    <w:rsid w:val="008E7344"/>
    <w:rsid w:val="008F24C2"/>
    <w:rsid w:val="009211F0"/>
    <w:rsid w:val="00933B68"/>
    <w:rsid w:val="00935CF0"/>
    <w:rsid w:val="00977772"/>
    <w:rsid w:val="00985843"/>
    <w:rsid w:val="009C0875"/>
    <w:rsid w:val="009E256E"/>
    <w:rsid w:val="009E2CD7"/>
    <w:rsid w:val="009F3206"/>
    <w:rsid w:val="009F720F"/>
    <w:rsid w:val="00A00D1A"/>
    <w:rsid w:val="00A105A1"/>
    <w:rsid w:val="00A47D41"/>
    <w:rsid w:val="00A54888"/>
    <w:rsid w:val="00A63C52"/>
    <w:rsid w:val="00A65BBD"/>
    <w:rsid w:val="00AC23D1"/>
    <w:rsid w:val="00B0281C"/>
    <w:rsid w:val="00B11342"/>
    <w:rsid w:val="00B1193D"/>
    <w:rsid w:val="00B161E1"/>
    <w:rsid w:val="00B1743D"/>
    <w:rsid w:val="00B17541"/>
    <w:rsid w:val="00B210A1"/>
    <w:rsid w:val="00B36261"/>
    <w:rsid w:val="00B505A3"/>
    <w:rsid w:val="00B50656"/>
    <w:rsid w:val="00B6366C"/>
    <w:rsid w:val="00B75B7D"/>
    <w:rsid w:val="00B84A59"/>
    <w:rsid w:val="00BA1E43"/>
    <w:rsid w:val="00BB4D43"/>
    <w:rsid w:val="00BC527E"/>
    <w:rsid w:val="00BC7DB8"/>
    <w:rsid w:val="00C110DD"/>
    <w:rsid w:val="00C147C0"/>
    <w:rsid w:val="00C2429A"/>
    <w:rsid w:val="00C34238"/>
    <w:rsid w:val="00C56556"/>
    <w:rsid w:val="00C66C61"/>
    <w:rsid w:val="00C67BAC"/>
    <w:rsid w:val="00C872F0"/>
    <w:rsid w:val="00CB2F2A"/>
    <w:rsid w:val="00CC0158"/>
    <w:rsid w:val="00CC0BDF"/>
    <w:rsid w:val="00D115DE"/>
    <w:rsid w:val="00D11F4F"/>
    <w:rsid w:val="00D126F5"/>
    <w:rsid w:val="00D237A6"/>
    <w:rsid w:val="00D2762A"/>
    <w:rsid w:val="00D406FD"/>
    <w:rsid w:val="00D40C40"/>
    <w:rsid w:val="00D428BF"/>
    <w:rsid w:val="00D478F9"/>
    <w:rsid w:val="00D71E37"/>
    <w:rsid w:val="00D761F4"/>
    <w:rsid w:val="00D81A03"/>
    <w:rsid w:val="00D8604A"/>
    <w:rsid w:val="00D91714"/>
    <w:rsid w:val="00DA2658"/>
    <w:rsid w:val="00DE09BC"/>
    <w:rsid w:val="00E0793F"/>
    <w:rsid w:val="00E12B2D"/>
    <w:rsid w:val="00E135F5"/>
    <w:rsid w:val="00E162F0"/>
    <w:rsid w:val="00E81592"/>
    <w:rsid w:val="00E95694"/>
    <w:rsid w:val="00EB3200"/>
    <w:rsid w:val="00EC1EC3"/>
    <w:rsid w:val="00ED5ECA"/>
    <w:rsid w:val="00EE0A87"/>
    <w:rsid w:val="00EF403A"/>
    <w:rsid w:val="00F167B6"/>
    <w:rsid w:val="00F552B4"/>
    <w:rsid w:val="00F728FA"/>
    <w:rsid w:val="00F972C9"/>
    <w:rsid w:val="00FA23BF"/>
    <w:rsid w:val="00FC3C31"/>
    <w:rsid w:val="00FD2089"/>
    <w:rsid w:val="00FF371D"/>
    <w:rsid w:val="00FF5BDC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F6C59"/>
  <w15:docId w15:val="{44FA23FE-F7AE-4A75-B7C0-5141F159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985843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98584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52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C5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22585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3554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0B71"/>
  </w:style>
  <w:style w:type="paragraph" w:styleId="a8">
    <w:name w:val="footer"/>
    <w:basedOn w:val="a"/>
    <w:link w:val="Char1"/>
    <w:uiPriority w:val="99"/>
    <w:unhideWhenUsed/>
    <w:rsid w:val="000B0B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0B71"/>
  </w:style>
  <w:style w:type="table" w:styleId="a9">
    <w:name w:val="Table Grid"/>
    <w:basedOn w:val="a1"/>
    <w:uiPriority w:val="59"/>
    <w:rsid w:val="003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si.hometax.go.kr/docs/main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C03B-0180-4DF6-9A91-63DB7DBD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원종태</dc:creator>
  <cp:lastModifiedBy>HYU</cp:lastModifiedBy>
  <cp:revision>8</cp:revision>
  <cp:lastPrinted>2016-03-22T23:57:00Z</cp:lastPrinted>
  <dcterms:created xsi:type="dcterms:W3CDTF">2018-09-14T01:08:00Z</dcterms:created>
  <dcterms:modified xsi:type="dcterms:W3CDTF">2022-10-24T23:42:00Z</dcterms:modified>
</cp:coreProperties>
</file>